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3506470" cy="3378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  <w:t>Operadores de comparação:</w:t>
      </w:r>
      <w:r>
        <w:rPr/>
        <w:drawing>
          <wp:inline distT="0" distB="0" distL="0" distR="0">
            <wp:extent cx="2852420" cy="141795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3326765" cy="13042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EVENTOS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  <w:t>MÉTODOS - Utilizando função dentro de objetos:</w:t>
      </w:r>
    </w:p>
    <w:p>
      <w:pPr>
        <w:pStyle w:val="Normal"/>
        <w:spacing w:before="0" w:after="160"/>
        <w:jc w:val="left"/>
        <w:rPr/>
      </w:pPr>
      <w:r>
        <w:rPr/>
        <w:t>Função interna e externa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de cima é interna, no novo ecmaScript não precisa escrever a palavra function.</w:t>
      </w:r>
    </w:p>
    <w:p>
      <w:pPr>
        <w:pStyle w:val="Normal"/>
        <w:spacing w:before="0" w:after="160"/>
        <w:jc w:val="left"/>
        <w:rPr/>
      </w:pPr>
      <w:r>
        <w:rPr/>
        <w:t>A de baixo chama a função miar que esta fora do objeto.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Método call e apply – o this é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CLOSURES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passa o parênteses como demonstrado na imagem, é chamado a função que fica dentro da outra função.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variável let declarado no escopo da função anterior pode ser usada pela função testeInterno, este metodo é chamado de closure.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Passando um valor para a função alto invocada, no exemplo acima o n da função invocada foi passado no final com valor 10 e a função interna consegue utilizar este parametro.</w:t>
      </w:r>
    </w:p>
    <w:p>
      <w:pPr>
        <w:pStyle w:val="Normal"/>
        <w:spacing w:before="0" w:after="160"/>
        <w:jc w:val="left"/>
        <w:rPr/>
      </w:pPr>
      <w:r>
        <w:rPr/>
        <w:t>CHAIN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o retorno do dom é um objeto, você pode continuar passando comandos encadeados na mesma linha.</w:t>
      </w:r>
    </w:p>
    <w:p>
      <w:pPr>
        <w:pStyle w:val="Normal"/>
        <w:spacing w:before="0" w:after="160"/>
        <w:jc w:val="left"/>
        <w:rPr/>
      </w:pPr>
      <w:r>
        <w:rPr/>
        <w:t>Como o exemplo acima, pegando o objeto “a” do dom e já atribuindo um style a ele.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Como o this do soma esta retornando o próprio Objeto calc, ele pode continuar recebendo mais encadementos na sua chamada, como mostra o exemplo, onde é chamado a função calc e passado o soma 5 e depois novamente o soma 2.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– 219 – FACTORIES FUNCTIONS</w:t>
      </w:r>
    </w:p>
    <w:p>
      <w:pPr>
        <w:pStyle w:val="Normal"/>
        <w:spacing w:before="0" w:after="160"/>
        <w:jc w:val="left"/>
        <w:rPr/>
      </w:pPr>
      <w:r>
        <w:rPr/>
        <w:t>É uma função construtora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-32385</wp:posOffset>
            </wp:positionH>
            <wp:positionV relativeFrom="paragraph">
              <wp:posOffset>40640</wp:posOffset>
            </wp:positionV>
            <wp:extent cx="3853815" cy="2210435"/>
            <wp:effectExtent l="0" t="0" r="0" b="0"/>
            <wp:wrapSquare wrapText="largest"/>
            <wp:docPr id="101" name="Figura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8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-32385</wp:posOffset>
            </wp:positionH>
            <wp:positionV relativeFrom="paragraph">
              <wp:posOffset>-35560</wp:posOffset>
            </wp:positionV>
            <wp:extent cx="3356610" cy="2260600"/>
            <wp:effectExtent l="0" t="0" r="0" b="0"/>
            <wp:wrapSquare wrapText="largest"/>
            <wp:docPr id="102" name="Figura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9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220 – GET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48260</wp:posOffset>
            </wp:positionH>
            <wp:positionV relativeFrom="paragraph">
              <wp:posOffset>146685</wp:posOffset>
            </wp:positionV>
            <wp:extent cx="4953635" cy="782955"/>
            <wp:effectExtent l="0" t="0" r="0" b="0"/>
            <wp:wrapSquare wrapText="largest"/>
            <wp:docPr id="103" name="Figura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60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você pegar o método posição como se fosse uma propriedade do objeto cachorro, você adiciona “get” na frente do nome, o método posição() continua funcionando do mesmo jeito.</w:t>
      </w:r>
    </w:p>
    <w:p>
      <w:pPr>
        <w:pStyle w:val="Normal"/>
        <w:spacing w:before="0" w:after="160"/>
        <w:jc w:val="left"/>
        <w:rPr/>
      </w:pPr>
      <w:r>
        <w:rPr/>
        <w:t>AULA 221 – FUNÇÃO CONSTRUTORA</w:t>
      </w:r>
    </w:p>
    <w:p>
      <w:pPr>
        <w:pStyle w:val="Normal"/>
        <w:spacing w:before="0" w:after="160"/>
        <w:jc w:val="left"/>
        <w:rPr/>
      </w:pPr>
      <w:r>
        <w:rPr/>
        <w:t>A diferença dessa função para as facture function é que essa é obrigatório usar new e o seu this aponta diretamente para o objeto.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-8890</wp:posOffset>
            </wp:positionH>
            <wp:positionV relativeFrom="paragraph">
              <wp:posOffset>66040</wp:posOffset>
            </wp:positionV>
            <wp:extent cx="4759325" cy="2451100"/>
            <wp:effectExtent l="0" t="0" r="0" b="0"/>
            <wp:wrapSquare wrapText="largest"/>
            <wp:docPr id="104" name="Figura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1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222 – REST OPERATOR</w:t>
      </w:r>
    </w:p>
    <w:p>
      <w:pPr>
        <w:pStyle w:val="Normal"/>
        <w:spacing w:before="0" w:after="160"/>
        <w:jc w:val="left"/>
        <w:rPr/>
      </w:pPr>
      <w:r>
        <w:rPr/>
        <w:t>Simplismente ele faz o inverso do spreed operador.</w:t>
      </w:r>
    </w:p>
    <w:p>
      <w:pPr>
        <w:pStyle w:val="Normal"/>
        <w:spacing w:before="0" w:after="160"/>
        <w:jc w:val="left"/>
        <w:rPr/>
      </w:pPr>
      <w:r>
        <w:rPr/>
        <w:t>Rest operator ele juntas os elementos em apenas um array</w:t>
      </w:r>
    </w:p>
    <w:p>
      <w:pPr>
        <w:pStyle w:val="Normal"/>
        <w:spacing w:before="0" w:after="160"/>
        <w:jc w:val="left"/>
        <w:rPr/>
      </w:pPr>
      <w:r>
        <w:rPr/>
        <w:t>Spreed Operator ele separa os elementos de um array em vários elementos.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76835</wp:posOffset>
            </wp:positionH>
            <wp:positionV relativeFrom="paragraph">
              <wp:posOffset>64770</wp:posOffset>
            </wp:positionV>
            <wp:extent cx="2946400" cy="3016885"/>
            <wp:effectExtent l="0" t="0" r="0" b="0"/>
            <wp:wrapSquare wrapText="largest"/>
            <wp:docPr id="105" name="Figura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62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Na imagem mostra, os elementos n1 e n2 são salvos normal, mas do n3 pra frente é salvo dentro de um objeto array. Isso é feito atravez do rest operator.  Depois de usar o rest operator não pode passar mais nenhum parametro.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223 - </w:t>
        <w:tab/>
        <w:t>ORIENTAÇÃO A OBJETO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numbering" Target="numbering.xml"/><Relationship Id="rId108" Type="http://schemas.openxmlformats.org/officeDocument/2006/relationships/fontTable" Target="fontTable.xml"/><Relationship Id="rId109" Type="http://schemas.openxmlformats.org/officeDocument/2006/relationships/settings" Target="settings.xml"/><Relationship Id="rId1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2541</TotalTime>
  <Application>LibreOffice/7.2.5.2$Windows_X86_64 LibreOffice_project/499f9727c189e6ef3471021d6132d4c694f357e5</Application>
  <AppVersion>15.0000</AppVersion>
  <Pages>36</Pages>
  <Words>2602</Words>
  <Characters>13784</Characters>
  <CharactersWithSpaces>16144</CharactersWithSpaces>
  <Paragraphs>322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2022-05-05T17:57:01Z</dcterms:modified>
  <cp:revision>55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